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EED" w:rsidRPr="00793EED" w:rsidRDefault="00793EED" w:rsidP="00793EED">
      <w:pPr>
        <w:pStyle w:val="ConsPlusTitle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793EED">
        <w:rPr>
          <w:rFonts w:ascii="Times New Roman" w:hAnsi="Times New Roman" w:cs="Times New Roman"/>
        </w:rPr>
        <w:t xml:space="preserve">ПРОЕКТ </w:t>
      </w:r>
    </w:p>
    <w:p w:rsidR="00793EED" w:rsidRDefault="00793EED" w:rsidP="00793EED">
      <w:pPr>
        <w:pStyle w:val="ConsPlusTitle"/>
        <w:outlineLvl w:val="0"/>
      </w:pPr>
    </w:p>
    <w:p w:rsidR="00406B79" w:rsidRPr="00793EED" w:rsidRDefault="00406B79" w:rsidP="00406B79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793EED">
        <w:rPr>
          <w:rFonts w:ascii="Times New Roman" w:hAnsi="Times New Roman" w:cs="Times New Roman"/>
        </w:rPr>
        <w:t>СОВЕТ ДЕПУТАТОВ ГОРОДСКОГО ОКРУГА ЛОТОШИНО МОСКОВСКОЙ ОБЛАСТИ</w:t>
      </w:r>
    </w:p>
    <w:p w:rsidR="00406B79" w:rsidRPr="00793EED" w:rsidRDefault="00406B79" w:rsidP="00406B79">
      <w:pPr>
        <w:pStyle w:val="ConsPlusTitle"/>
        <w:jc w:val="center"/>
        <w:rPr>
          <w:rFonts w:ascii="Times New Roman" w:hAnsi="Times New Roman" w:cs="Times New Roman"/>
        </w:rPr>
      </w:pPr>
    </w:p>
    <w:p w:rsidR="00406B79" w:rsidRPr="00793EED" w:rsidRDefault="00406B79" w:rsidP="00406B79">
      <w:pPr>
        <w:pStyle w:val="ConsPlusTitle"/>
        <w:jc w:val="center"/>
        <w:rPr>
          <w:rFonts w:ascii="Times New Roman" w:hAnsi="Times New Roman" w:cs="Times New Roman"/>
        </w:rPr>
      </w:pPr>
      <w:r w:rsidRPr="00793EED">
        <w:rPr>
          <w:rFonts w:ascii="Times New Roman" w:hAnsi="Times New Roman" w:cs="Times New Roman"/>
        </w:rPr>
        <w:t>РЕШЕНИЕ</w:t>
      </w:r>
    </w:p>
    <w:p w:rsidR="00406B79" w:rsidRPr="00793EED" w:rsidRDefault="00406B79" w:rsidP="00406B79">
      <w:pPr>
        <w:pStyle w:val="ConsPlusTitle"/>
        <w:jc w:val="center"/>
        <w:rPr>
          <w:rFonts w:ascii="Times New Roman" w:hAnsi="Times New Roman" w:cs="Times New Roman"/>
        </w:rPr>
      </w:pPr>
      <w:r w:rsidRPr="00793EED">
        <w:rPr>
          <w:rFonts w:ascii="Times New Roman" w:hAnsi="Times New Roman" w:cs="Times New Roman"/>
        </w:rPr>
        <w:t>от __ _______ 2022 г. № _________</w:t>
      </w:r>
    </w:p>
    <w:p w:rsidR="00406B79" w:rsidRDefault="00406B79" w:rsidP="00406B79">
      <w:pPr>
        <w:pStyle w:val="ConsPlusTitle"/>
        <w:jc w:val="center"/>
      </w:pPr>
    </w:p>
    <w:p w:rsidR="00406B79" w:rsidRDefault="00406B79" w:rsidP="00406B79">
      <w:pPr>
        <w:pStyle w:val="ConsPlusTitle"/>
        <w:jc w:val="center"/>
      </w:pPr>
    </w:p>
    <w:p w:rsidR="00793EED" w:rsidRDefault="00406B79" w:rsidP="00793EED">
      <w:pPr>
        <w:pStyle w:val="ConsPlusTitle"/>
        <w:rPr>
          <w:rFonts w:ascii="Times New Roman" w:hAnsi="Times New Roman" w:cs="Times New Roman"/>
          <w:b w:val="0"/>
        </w:rPr>
      </w:pPr>
      <w:r w:rsidRPr="00793EED">
        <w:rPr>
          <w:rFonts w:ascii="Times New Roman" w:hAnsi="Times New Roman" w:cs="Times New Roman"/>
          <w:b w:val="0"/>
        </w:rPr>
        <w:t xml:space="preserve">О </w:t>
      </w:r>
      <w:r w:rsidR="00793EED">
        <w:rPr>
          <w:rFonts w:ascii="Times New Roman" w:hAnsi="Times New Roman" w:cs="Times New Roman"/>
          <w:b w:val="0"/>
        </w:rPr>
        <w:t>бесплатной установке систем</w:t>
      </w:r>
    </w:p>
    <w:p w:rsidR="00793EED" w:rsidRDefault="00793EED" w:rsidP="00793EED">
      <w:pPr>
        <w:pStyle w:val="ConsPlusTitl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автоматического контроля загазованности</w:t>
      </w:r>
    </w:p>
    <w:p w:rsidR="00793EED" w:rsidRDefault="00793EED" w:rsidP="00793EED">
      <w:pPr>
        <w:pStyle w:val="ConsPlusTitl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жилых помещений гражданам,</w:t>
      </w:r>
    </w:p>
    <w:p w:rsidR="00793EED" w:rsidRDefault="00793EED" w:rsidP="00793EED">
      <w:pPr>
        <w:pStyle w:val="ConsPlusTitl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проживающим в многоквартирных домах,</w:t>
      </w:r>
    </w:p>
    <w:p w:rsidR="00793EED" w:rsidRDefault="00793EED" w:rsidP="00793EED">
      <w:pPr>
        <w:pStyle w:val="ConsPlusTitle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оборудованных газовыми плитами</w:t>
      </w:r>
    </w:p>
    <w:p w:rsidR="00406B79" w:rsidRDefault="00406B79" w:rsidP="00793EED">
      <w:pPr>
        <w:pStyle w:val="ConsPlusTitle"/>
      </w:pPr>
    </w:p>
    <w:p w:rsidR="00406B79" w:rsidRDefault="00406B79" w:rsidP="00406B79">
      <w:pPr>
        <w:pStyle w:val="ConsPlusNormal"/>
        <w:jc w:val="both"/>
      </w:pPr>
    </w:p>
    <w:p w:rsidR="00406B79" w:rsidRPr="00793EED" w:rsidRDefault="00406B79" w:rsidP="00793EED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793EED">
        <w:rPr>
          <w:rFonts w:ascii="Times New Roman" w:hAnsi="Times New Roman"/>
          <w:sz w:val="24"/>
          <w:szCs w:val="24"/>
        </w:rPr>
        <w:t xml:space="preserve">В целях оказания поддержки лицам старшего поколения, руководствуясь Федеральным законом от 06.10.2003 № 131-ФЗ «Об общих принципах организации местного самоуправления </w:t>
      </w:r>
      <w:r w:rsidRPr="00793EED">
        <w:rPr>
          <w:rFonts w:ascii="Times New Roman" w:hAnsi="Times New Roman"/>
          <w:sz w:val="24"/>
          <w:szCs w:val="24"/>
        </w:rPr>
        <w:br/>
        <w:t>в Российской Федерации», Совет депутатов городского округа Лотошино Московской области решил:</w:t>
      </w:r>
    </w:p>
    <w:p w:rsidR="00406B79" w:rsidRPr="00793EED" w:rsidRDefault="00406B79" w:rsidP="00793EED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793EED">
        <w:rPr>
          <w:rFonts w:ascii="Times New Roman" w:hAnsi="Times New Roman"/>
          <w:sz w:val="24"/>
          <w:szCs w:val="24"/>
        </w:rPr>
        <w:t>1. Установить меру социальной поддержки в виде бесплатной установки системы автоматического контроля загазованности жилых помещений (далее – мера социальной п</w:t>
      </w:r>
      <w:r w:rsidR="00793EED">
        <w:rPr>
          <w:rFonts w:ascii="Times New Roman" w:hAnsi="Times New Roman"/>
          <w:sz w:val="24"/>
          <w:szCs w:val="24"/>
        </w:rPr>
        <w:t xml:space="preserve">оддержки) </w:t>
      </w:r>
      <w:r w:rsidRPr="00793EED">
        <w:rPr>
          <w:rFonts w:ascii="Times New Roman" w:hAnsi="Times New Roman"/>
          <w:sz w:val="24"/>
          <w:szCs w:val="24"/>
        </w:rPr>
        <w:t>на территории городского округа Лотошино Московской области.</w:t>
      </w:r>
    </w:p>
    <w:p w:rsidR="00406B79" w:rsidRPr="00793EED" w:rsidRDefault="00406B79" w:rsidP="00793EED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793EED">
        <w:rPr>
          <w:rFonts w:ascii="Times New Roman" w:hAnsi="Times New Roman"/>
          <w:sz w:val="24"/>
          <w:szCs w:val="24"/>
        </w:rPr>
        <w:t xml:space="preserve">2. Определить, что право на меру социальной поддержки имеют неработающие одиноко проживающие граждане, достигшие возраста 65 лет и старше, получающие пенсию </w:t>
      </w:r>
      <w:r w:rsidRPr="00793EED">
        <w:rPr>
          <w:rFonts w:ascii="Times New Roman" w:hAnsi="Times New Roman"/>
          <w:sz w:val="24"/>
          <w:szCs w:val="24"/>
        </w:rPr>
        <w:br/>
        <w:t xml:space="preserve">в соответствии с законодательством Российской Федерации, размер которой (без учета региональной доплаты к пенсии) ниже величины прожиточного минимума, установленного </w:t>
      </w:r>
      <w:r w:rsidRPr="00793EED">
        <w:rPr>
          <w:rFonts w:ascii="Times New Roman" w:hAnsi="Times New Roman"/>
          <w:sz w:val="24"/>
          <w:szCs w:val="24"/>
        </w:rPr>
        <w:br/>
        <w:t>в Московской области для пенсионеров</w:t>
      </w:r>
      <w:r w:rsidR="00793EED">
        <w:rPr>
          <w:rFonts w:ascii="Times New Roman" w:hAnsi="Times New Roman"/>
          <w:sz w:val="24"/>
          <w:szCs w:val="24"/>
        </w:rPr>
        <w:t xml:space="preserve"> в 2022 году</w:t>
      </w:r>
      <w:r w:rsidRPr="00793EED">
        <w:rPr>
          <w:rFonts w:ascii="Times New Roman" w:hAnsi="Times New Roman"/>
          <w:sz w:val="24"/>
          <w:szCs w:val="24"/>
        </w:rPr>
        <w:t>, проживающие в многоквартирных домах, которые расположены в границах городского округа Лотошино Московской области, и оборудованы газовыми плитами.</w:t>
      </w:r>
    </w:p>
    <w:p w:rsidR="00406B79" w:rsidRPr="00793EED" w:rsidRDefault="00406B79" w:rsidP="00793EED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793EED">
        <w:rPr>
          <w:rFonts w:ascii="Times New Roman" w:hAnsi="Times New Roman"/>
          <w:sz w:val="24"/>
          <w:szCs w:val="24"/>
        </w:rPr>
        <w:t>3. Установить, что Порядок предоставления меры социальной поддержки устанавливается Администрацией городского округа Лотошино Московской области.</w:t>
      </w:r>
    </w:p>
    <w:p w:rsidR="00406B79" w:rsidRDefault="00406B79" w:rsidP="004C0D0E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793EED">
        <w:rPr>
          <w:rFonts w:ascii="Times New Roman" w:hAnsi="Times New Roman"/>
          <w:sz w:val="24"/>
          <w:szCs w:val="24"/>
        </w:rPr>
        <w:t>4</w:t>
      </w:r>
      <w:r w:rsidR="004C0D0E">
        <w:rPr>
          <w:rFonts w:ascii="Times New Roman" w:hAnsi="Times New Roman"/>
          <w:sz w:val="24"/>
          <w:szCs w:val="24"/>
        </w:rPr>
        <w:t>. Опубликовать настоящее</w:t>
      </w:r>
      <w:r w:rsidR="00793EED">
        <w:rPr>
          <w:rFonts w:ascii="Times New Roman" w:hAnsi="Times New Roman"/>
          <w:sz w:val="24"/>
          <w:szCs w:val="24"/>
        </w:rPr>
        <w:t xml:space="preserve"> решение в газете «Сельская новь» и разместить на сайте </w:t>
      </w:r>
      <w:r w:rsidR="004C0D0E">
        <w:rPr>
          <w:rFonts w:ascii="Times New Roman" w:hAnsi="Times New Roman"/>
          <w:sz w:val="24"/>
          <w:szCs w:val="24"/>
        </w:rPr>
        <w:t xml:space="preserve">официальном сайте </w:t>
      </w:r>
      <w:r w:rsidR="00793EED">
        <w:rPr>
          <w:rFonts w:ascii="Times New Roman" w:hAnsi="Times New Roman"/>
          <w:sz w:val="24"/>
          <w:szCs w:val="24"/>
        </w:rPr>
        <w:t>администрации городского окру</w:t>
      </w:r>
      <w:r w:rsidR="004C0D0E">
        <w:rPr>
          <w:rFonts w:ascii="Times New Roman" w:hAnsi="Times New Roman"/>
          <w:sz w:val="24"/>
          <w:szCs w:val="24"/>
        </w:rPr>
        <w:t xml:space="preserve">га Лотошино </w:t>
      </w:r>
      <w:r w:rsidR="004C0D0E" w:rsidRPr="004C0D0E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«Интернет».</w:t>
      </w:r>
    </w:p>
    <w:p w:rsidR="00793EED" w:rsidRPr="00793EED" w:rsidRDefault="00793EED" w:rsidP="00793EED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Настоящее решение вступает в силу со дня его официального опубликования. </w:t>
      </w:r>
    </w:p>
    <w:p w:rsidR="0006388D" w:rsidRDefault="0006388D" w:rsidP="00793EED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4C0D0E" w:rsidRPr="001C7837" w:rsidRDefault="004C0D0E" w:rsidP="004C0D0E">
      <w:pPr>
        <w:pStyle w:val="a7"/>
        <w:rPr>
          <w:rFonts w:ascii="Times New Roman" w:hAnsi="Times New Roman"/>
          <w:sz w:val="26"/>
          <w:szCs w:val="26"/>
        </w:rPr>
      </w:pPr>
    </w:p>
    <w:p w:rsidR="004C0D0E" w:rsidRPr="004C0D0E" w:rsidRDefault="004C0D0E" w:rsidP="004C0D0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4C0D0E">
        <w:rPr>
          <w:rFonts w:ascii="Times New Roman" w:hAnsi="Times New Roman"/>
          <w:sz w:val="24"/>
          <w:szCs w:val="24"/>
        </w:rPr>
        <w:t>Председатель Совета депутатов</w:t>
      </w:r>
      <w:r w:rsidRPr="004C0D0E">
        <w:rPr>
          <w:rFonts w:ascii="Times New Roman" w:hAnsi="Times New Roman"/>
          <w:sz w:val="24"/>
          <w:szCs w:val="24"/>
        </w:rPr>
        <w:tab/>
      </w:r>
    </w:p>
    <w:p w:rsidR="004C0D0E" w:rsidRPr="004C0D0E" w:rsidRDefault="004C0D0E" w:rsidP="004C0D0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4C0D0E">
        <w:rPr>
          <w:rFonts w:ascii="Times New Roman" w:hAnsi="Times New Roman"/>
          <w:sz w:val="24"/>
          <w:szCs w:val="24"/>
        </w:rPr>
        <w:t>городского округа Лотошино</w:t>
      </w:r>
      <w:r w:rsidRPr="004C0D0E">
        <w:rPr>
          <w:rFonts w:ascii="Times New Roman" w:hAnsi="Times New Roman"/>
          <w:sz w:val="24"/>
          <w:szCs w:val="24"/>
        </w:rPr>
        <w:tab/>
      </w:r>
      <w:r w:rsidRPr="004C0D0E">
        <w:rPr>
          <w:rFonts w:ascii="Times New Roman" w:hAnsi="Times New Roman"/>
          <w:sz w:val="24"/>
          <w:szCs w:val="24"/>
        </w:rPr>
        <w:tab/>
      </w:r>
      <w:r w:rsidRPr="004C0D0E">
        <w:rPr>
          <w:rFonts w:ascii="Times New Roman" w:hAnsi="Times New Roman"/>
          <w:sz w:val="24"/>
          <w:szCs w:val="24"/>
        </w:rPr>
        <w:tab/>
      </w:r>
      <w:r w:rsidRPr="004C0D0E">
        <w:rPr>
          <w:rFonts w:ascii="Times New Roman" w:hAnsi="Times New Roman"/>
          <w:sz w:val="24"/>
          <w:szCs w:val="24"/>
        </w:rPr>
        <w:tab/>
      </w:r>
      <w:r w:rsidRPr="004C0D0E">
        <w:rPr>
          <w:rFonts w:ascii="Times New Roman" w:hAnsi="Times New Roman"/>
          <w:sz w:val="24"/>
          <w:szCs w:val="24"/>
        </w:rPr>
        <w:tab/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4C0D0E">
        <w:rPr>
          <w:rFonts w:ascii="Times New Roman" w:hAnsi="Times New Roman"/>
          <w:sz w:val="24"/>
          <w:szCs w:val="24"/>
        </w:rPr>
        <w:t xml:space="preserve">В.Н. </w:t>
      </w:r>
      <w:proofErr w:type="spellStart"/>
      <w:r w:rsidRPr="004C0D0E">
        <w:rPr>
          <w:rFonts w:ascii="Times New Roman" w:hAnsi="Times New Roman"/>
          <w:sz w:val="24"/>
          <w:szCs w:val="24"/>
        </w:rPr>
        <w:t>Легезин</w:t>
      </w:r>
      <w:proofErr w:type="spellEnd"/>
    </w:p>
    <w:p w:rsidR="004C0D0E" w:rsidRPr="004C0D0E" w:rsidRDefault="004C0D0E" w:rsidP="004C0D0E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4C0D0E" w:rsidRPr="004C0D0E" w:rsidRDefault="004C0D0E" w:rsidP="004C0D0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4C0D0E">
        <w:rPr>
          <w:rFonts w:ascii="Times New Roman" w:hAnsi="Times New Roman"/>
          <w:sz w:val="24"/>
          <w:szCs w:val="24"/>
        </w:rPr>
        <w:t xml:space="preserve">Глава городского </w:t>
      </w:r>
    </w:p>
    <w:p w:rsidR="004C0D0E" w:rsidRPr="004C0D0E" w:rsidRDefault="004C0D0E" w:rsidP="004C0D0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4C0D0E">
        <w:rPr>
          <w:rFonts w:ascii="Times New Roman" w:hAnsi="Times New Roman"/>
          <w:sz w:val="24"/>
          <w:szCs w:val="24"/>
        </w:rPr>
        <w:t xml:space="preserve">округа Лотошино                                              </w:t>
      </w:r>
      <w:r w:rsidRPr="004C0D0E">
        <w:rPr>
          <w:rFonts w:ascii="Times New Roman" w:hAnsi="Times New Roman"/>
          <w:sz w:val="24"/>
          <w:szCs w:val="24"/>
        </w:rPr>
        <w:tab/>
      </w:r>
      <w:r w:rsidRPr="004C0D0E">
        <w:rPr>
          <w:rFonts w:ascii="Times New Roman" w:hAnsi="Times New Roman"/>
          <w:sz w:val="24"/>
          <w:szCs w:val="24"/>
        </w:rPr>
        <w:tab/>
      </w:r>
      <w:r w:rsidRPr="004C0D0E">
        <w:rPr>
          <w:rFonts w:ascii="Times New Roman" w:hAnsi="Times New Roman"/>
          <w:sz w:val="24"/>
          <w:szCs w:val="24"/>
        </w:rPr>
        <w:tab/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4C0D0E">
        <w:rPr>
          <w:rFonts w:ascii="Times New Roman" w:hAnsi="Times New Roman"/>
          <w:sz w:val="24"/>
          <w:szCs w:val="24"/>
        </w:rPr>
        <w:t xml:space="preserve"> Е.Л. Долгасова</w:t>
      </w:r>
    </w:p>
    <w:p w:rsidR="004C0D0E" w:rsidRPr="00E76C93" w:rsidRDefault="004C0D0E" w:rsidP="004C0D0E">
      <w:pPr>
        <w:pStyle w:val="a7"/>
      </w:pPr>
    </w:p>
    <w:p w:rsidR="004C0D0E" w:rsidRPr="00671C33" w:rsidRDefault="004C0D0E" w:rsidP="004C0D0E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  <w:r w:rsidRPr="00E76C93">
        <w:rPr>
          <w:rFonts w:ascii="Times New Roman" w:hAnsi="Times New Roman"/>
          <w:sz w:val="24"/>
          <w:szCs w:val="24"/>
        </w:rPr>
        <w:t>Разослать: депутатам – 18 экз., отделу по жилищно-коммунальному хозяйству, благоустройс</w:t>
      </w:r>
      <w:r>
        <w:rPr>
          <w:rFonts w:ascii="Times New Roman" w:hAnsi="Times New Roman"/>
          <w:sz w:val="24"/>
          <w:szCs w:val="24"/>
        </w:rPr>
        <w:t xml:space="preserve">тву, транспорту и связи, </w:t>
      </w:r>
      <w:r w:rsidRPr="00E76C93">
        <w:rPr>
          <w:rFonts w:ascii="Times New Roman" w:hAnsi="Times New Roman"/>
          <w:sz w:val="24"/>
          <w:szCs w:val="24"/>
        </w:rPr>
        <w:t>юридическому отделу, прокурору Лотошинского района, редакции газеты «Сельская новь», в дело.</w:t>
      </w:r>
    </w:p>
    <w:p w:rsidR="004C0D0E" w:rsidRDefault="004C0D0E" w:rsidP="004C0D0E">
      <w:pPr>
        <w:pStyle w:val="a7"/>
        <w:rPr>
          <w:rFonts w:ascii="Times New Roman" w:hAnsi="Times New Roman"/>
          <w:sz w:val="26"/>
          <w:szCs w:val="26"/>
        </w:rPr>
      </w:pPr>
      <w:r w:rsidRPr="0036210E">
        <w:rPr>
          <w:rFonts w:ascii="Times New Roman" w:hAnsi="Times New Roman"/>
          <w:sz w:val="26"/>
          <w:szCs w:val="26"/>
        </w:rPr>
        <w:t xml:space="preserve">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</w:t>
      </w:r>
    </w:p>
    <w:p w:rsidR="004C0D0E" w:rsidRDefault="004C0D0E" w:rsidP="004C0D0E">
      <w:pPr>
        <w:pStyle w:val="a7"/>
        <w:rPr>
          <w:rFonts w:ascii="Times New Roman" w:hAnsi="Times New Roman"/>
          <w:sz w:val="26"/>
          <w:szCs w:val="26"/>
        </w:rPr>
      </w:pPr>
    </w:p>
    <w:p w:rsidR="004C0D0E" w:rsidRPr="00793EED" w:rsidRDefault="004C0D0E" w:rsidP="00793EED">
      <w:pPr>
        <w:pStyle w:val="a7"/>
        <w:jc w:val="both"/>
        <w:rPr>
          <w:rFonts w:ascii="Times New Roman" w:hAnsi="Times New Roman"/>
          <w:sz w:val="24"/>
          <w:szCs w:val="24"/>
        </w:rPr>
      </w:pPr>
    </w:p>
    <w:sectPr w:rsidR="004C0D0E" w:rsidRPr="00793EED">
      <w:headerReference w:type="default" r:id="rId6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CDA" w:rsidRDefault="00C92CDA" w:rsidP="00406B79">
      <w:pPr>
        <w:spacing w:after="0" w:line="240" w:lineRule="auto"/>
      </w:pPr>
      <w:r>
        <w:separator/>
      </w:r>
    </w:p>
  </w:endnote>
  <w:endnote w:type="continuationSeparator" w:id="0">
    <w:p w:rsidR="00C92CDA" w:rsidRDefault="00C92CDA" w:rsidP="00406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CDA" w:rsidRDefault="00C92CDA" w:rsidP="00406B79">
      <w:pPr>
        <w:spacing w:after="0" w:line="240" w:lineRule="auto"/>
      </w:pPr>
      <w:r>
        <w:separator/>
      </w:r>
    </w:p>
  </w:footnote>
  <w:footnote w:type="continuationSeparator" w:id="0">
    <w:p w:rsidR="00C92CDA" w:rsidRDefault="00C92CDA" w:rsidP="00406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C4B" w:rsidRDefault="00C92CDA" w:rsidP="00406B79">
    <w:pPr>
      <w:pStyle w:val="ConsPlusNormal"/>
      <w:pBdr>
        <w:bottom w:val="single" w:sz="12" w:space="0" w:color="auto"/>
      </w:pBd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5B2"/>
    <w:rsid w:val="0006388D"/>
    <w:rsid w:val="003975B2"/>
    <w:rsid w:val="00406B79"/>
    <w:rsid w:val="004C0D0E"/>
    <w:rsid w:val="00603251"/>
    <w:rsid w:val="00793EED"/>
    <w:rsid w:val="009600DC"/>
    <w:rsid w:val="00C92CDA"/>
    <w:rsid w:val="00F1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0D5F9-3E73-41BF-9E58-4AB466D23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B7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6B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406B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406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6B79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06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6B79"/>
    <w:rPr>
      <w:rFonts w:eastAsiaTheme="minorEastAsia" w:cs="Times New Roman"/>
      <w:lang w:eastAsia="ru-RU"/>
    </w:rPr>
  </w:style>
  <w:style w:type="paragraph" w:styleId="a7">
    <w:name w:val="No Spacing"/>
    <w:uiPriority w:val="1"/>
    <w:qFormat/>
    <w:rsid w:val="00793EED"/>
    <w:pPr>
      <w:spacing w:after="0" w:line="240" w:lineRule="auto"/>
    </w:pPr>
    <w:rPr>
      <w:rFonts w:eastAsiaTheme="minorEastAsia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11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121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Лаврищева О.В.</dc:creator>
  <cp:keywords/>
  <dc:description/>
  <cp:lastModifiedBy>Лаврищева О.В.</cp:lastModifiedBy>
  <cp:revision>2</cp:revision>
  <cp:lastPrinted>2022-02-09T10:03:00Z</cp:lastPrinted>
  <dcterms:created xsi:type="dcterms:W3CDTF">2022-02-09T10:03:00Z</dcterms:created>
  <dcterms:modified xsi:type="dcterms:W3CDTF">2022-02-09T10:03:00Z</dcterms:modified>
</cp:coreProperties>
</file>